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2CF0" w14:textId="40303A42" w:rsidR="00E369ED" w:rsidRDefault="00E369ED">
      <w:pPr>
        <w:pStyle w:val="Body"/>
        <w:jc w:val="center"/>
      </w:pPr>
    </w:p>
    <w:p w14:paraId="02AC8B18" w14:textId="77777777" w:rsidR="00012B56" w:rsidRDefault="00012B56">
      <w:pPr>
        <w:pStyle w:val="Body"/>
        <w:jc w:val="center"/>
        <w:rPr>
          <w:rFonts w:ascii="Arial" w:hAnsi="Arial"/>
          <w:b/>
          <w:bCs/>
          <w:sz w:val="32"/>
          <w:szCs w:val="32"/>
          <w:u w:val="single"/>
          <w:lang w:val="en-US"/>
        </w:rPr>
      </w:pPr>
    </w:p>
    <w:p w14:paraId="4CD67FDD" w14:textId="19AFA729" w:rsidR="00E369ED" w:rsidRPr="00012B56" w:rsidRDefault="006D6939">
      <w:pPr>
        <w:pStyle w:val="Body"/>
        <w:jc w:val="center"/>
        <w:rPr>
          <w:rFonts w:ascii="Arial" w:hAnsi="Arial" w:cs="Arial"/>
        </w:rPr>
      </w:pPr>
      <w:r w:rsidRPr="00012B56">
        <w:rPr>
          <w:rFonts w:ascii="Arial" w:hAnsi="Arial" w:cs="Arial"/>
          <w:b/>
          <w:bCs/>
          <w:sz w:val="32"/>
          <w:szCs w:val="32"/>
          <w:u w:val="single"/>
          <w:lang w:val="en-US"/>
        </w:rPr>
        <w:t>Tennis Coaching Policies</w:t>
      </w:r>
    </w:p>
    <w:p w14:paraId="5BF43067" w14:textId="77777777" w:rsidR="00E369ED" w:rsidRPr="00012B56" w:rsidRDefault="00E369ED">
      <w:pPr>
        <w:pStyle w:val="Body"/>
        <w:jc w:val="center"/>
        <w:rPr>
          <w:rFonts w:ascii="Arial" w:hAnsi="Arial" w:cs="Arial"/>
        </w:rPr>
      </w:pPr>
    </w:p>
    <w:p w14:paraId="41F1C792" w14:textId="77777777" w:rsidR="00E369ED" w:rsidRPr="00012B56" w:rsidRDefault="00E369ED">
      <w:pPr>
        <w:pStyle w:val="Body"/>
        <w:rPr>
          <w:rFonts w:ascii="Arial" w:hAnsi="Arial" w:cs="Arial"/>
        </w:rPr>
      </w:pPr>
    </w:p>
    <w:p w14:paraId="7381F1F2" w14:textId="77777777" w:rsidR="00E369ED" w:rsidRPr="00012B56" w:rsidRDefault="00E369ED">
      <w:pPr>
        <w:pStyle w:val="Body"/>
        <w:rPr>
          <w:rFonts w:ascii="Arial" w:hAnsi="Arial" w:cs="Arial"/>
        </w:rPr>
      </w:pPr>
    </w:p>
    <w:p w14:paraId="5B2BBCCF" w14:textId="7C6E8083"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If the tennis lesson is cancelled due to bad weather conditions the coach taking the lesson will set a date to make up that lesson and if you are unable to make that date </w:t>
      </w:r>
      <w:r w:rsidR="00012B56" w:rsidRPr="00012B56">
        <w:rPr>
          <w:rFonts w:ascii="Arial" w:hAnsi="Arial" w:cs="Arial"/>
          <w:sz w:val="24"/>
          <w:szCs w:val="24"/>
          <w:lang w:val="en-US"/>
        </w:rPr>
        <w:t>set,</w:t>
      </w:r>
      <w:r w:rsidRPr="00012B56">
        <w:rPr>
          <w:rFonts w:ascii="Arial" w:hAnsi="Arial" w:cs="Arial"/>
          <w:sz w:val="24"/>
          <w:szCs w:val="24"/>
          <w:lang w:val="en-US"/>
        </w:rPr>
        <w:t xml:space="preserve"> then unfortunately that session will be lost.</w:t>
      </w:r>
    </w:p>
    <w:p w14:paraId="37F7409E" w14:textId="77777777" w:rsidR="00E369ED" w:rsidRPr="00012B56" w:rsidRDefault="00E369ED">
      <w:pPr>
        <w:pStyle w:val="Body"/>
        <w:rPr>
          <w:rFonts w:ascii="Arial" w:hAnsi="Arial" w:cs="Arial"/>
        </w:rPr>
      </w:pPr>
    </w:p>
    <w:p w14:paraId="2376CB10" w14:textId="5E024CEA"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The coaches will </w:t>
      </w:r>
      <w:r w:rsidR="00012B56" w:rsidRPr="00012B56">
        <w:rPr>
          <w:rFonts w:ascii="Arial" w:hAnsi="Arial" w:cs="Arial"/>
          <w:sz w:val="24"/>
          <w:szCs w:val="24"/>
          <w:lang w:val="en-US"/>
        </w:rPr>
        <w:t>decide</w:t>
      </w:r>
      <w:r w:rsidRPr="00012B56">
        <w:rPr>
          <w:rFonts w:ascii="Arial" w:hAnsi="Arial" w:cs="Arial"/>
          <w:sz w:val="24"/>
          <w:szCs w:val="24"/>
          <w:lang w:val="en-US"/>
        </w:rPr>
        <w:t xml:space="preserve"> 15 minutes before the lesson starts. Unfortunately</w:t>
      </w:r>
      <w:r w:rsidR="00012B56" w:rsidRPr="00012B56">
        <w:rPr>
          <w:rFonts w:ascii="Arial" w:hAnsi="Arial" w:cs="Arial"/>
          <w:sz w:val="24"/>
          <w:szCs w:val="24"/>
          <w:lang w:val="en-US"/>
        </w:rPr>
        <w:t>,</w:t>
      </w:r>
      <w:r w:rsidRPr="00012B56">
        <w:rPr>
          <w:rFonts w:ascii="Arial" w:hAnsi="Arial" w:cs="Arial"/>
          <w:sz w:val="24"/>
          <w:szCs w:val="24"/>
          <w:lang w:val="en-US"/>
        </w:rPr>
        <w:t xml:space="preserve"> if the lesson has started and goes over 15 minutes then the coach is not required to make up that session lost due to bad weather. You are invited to wait in the club premises to see if the session can continue if they weather improves. </w:t>
      </w:r>
    </w:p>
    <w:p w14:paraId="1F58DA3D" w14:textId="77777777" w:rsidR="00E369ED" w:rsidRPr="00012B56" w:rsidRDefault="00E369ED">
      <w:pPr>
        <w:pStyle w:val="Body"/>
        <w:rPr>
          <w:rFonts w:ascii="Arial" w:hAnsi="Arial" w:cs="Arial"/>
        </w:rPr>
      </w:pPr>
    </w:p>
    <w:p w14:paraId="2EB91D32" w14:textId="16FFE58B" w:rsidR="00E369ED" w:rsidRPr="00012B56" w:rsidRDefault="00012B56">
      <w:pPr>
        <w:pStyle w:val="Body"/>
        <w:numPr>
          <w:ilvl w:val="0"/>
          <w:numId w:val="2"/>
        </w:numPr>
        <w:rPr>
          <w:rFonts w:ascii="Arial" w:hAnsi="Arial" w:cs="Arial"/>
          <w:sz w:val="24"/>
          <w:szCs w:val="24"/>
          <w:lang w:val="en-US"/>
        </w:rPr>
      </w:pPr>
      <w:r w:rsidRPr="00012B56">
        <w:rPr>
          <w:rFonts w:ascii="Arial" w:hAnsi="Arial" w:cs="Arial"/>
          <w:sz w:val="24"/>
          <w:szCs w:val="24"/>
          <w:lang w:val="en-US"/>
        </w:rPr>
        <w:t>All</w:t>
      </w:r>
      <w:r w:rsidR="006D6939" w:rsidRPr="00012B56">
        <w:rPr>
          <w:rFonts w:ascii="Arial" w:hAnsi="Arial" w:cs="Arial"/>
          <w:sz w:val="24"/>
          <w:szCs w:val="24"/>
          <w:lang w:val="en-US"/>
        </w:rPr>
        <w:t xml:space="preserve"> our coaches are first aid trained, thus if an accident occurs the coach will take the correct actions necessary to help that person. </w:t>
      </w:r>
    </w:p>
    <w:p w14:paraId="0EA1C223" w14:textId="77777777" w:rsidR="00E369ED" w:rsidRPr="00012B56" w:rsidRDefault="00E369ED">
      <w:pPr>
        <w:pStyle w:val="Body"/>
        <w:rPr>
          <w:rFonts w:ascii="Arial" w:hAnsi="Arial" w:cs="Arial"/>
        </w:rPr>
      </w:pPr>
    </w:p>
    <w:p w14:paraId="6EA16A51" w14:textId="4AC3EA84"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If you are having private </w:t>
      </w:r>
      <w:r w:rsidR="00012B56" w:rsidRPr="00012B56">
        <w:rPr>
          <w:rFonts w:ascii="Arial" w:hAnsi="Arial" w:cs="Arial"/>
          <w:sz w:val="24"/>
          <w:szCs w:val="24"/>
          <w:lang w:val="en-US"/>
        </w:rPr>
        <w:t>lessons,</w:t>
      </w:r>
      <w:r w:rsidRPr="00012B56">
        <w:rPr>
          <w:rFonts w:ascii="Arial" w:hAnsi="Arial" w:cs="Arial"/>
          <w:sz w:val="24"/>
          <w:szCs w:val="24"/>
          <w:lang w:val="en-US"/>
        </w:rPr>
        <w:t xml:space="preserve"> then a </w:t>
      </w:r>
      <w:r w:rsidR="00012B56" w:rsidRPr="00012B56">
        <w:rPr>
          <w:rFonts w:ascii="Arial" w:hAnsi="Arial" w:cs="Arial"/>
          <w:sz w:val="24"/>
          <w:szCs w:val="24"/>
          <w:lang w:val="en-US"/>
        </w:rPr>
        <w:t>24-hour</w:t>
      </w:r>
      <w:r w:rsidRPr="00012B56">
        <w:rPr>
          <w:rFonts w:ascii="Arial" w:hAnsi="Arial" w:cs="Arial"/>
          <w:sz w:val="24"/>
          <w:szCs w:val="24"/>
          <w:lang w:val="en-US"/>
        </w:rPr>
        <w:t xml:space="preserve"> cancellation policy is in place. If you do not inform the coach before 24 </w:t>
      </w:r>
      <w:r w:rsidR="00012B56" w:rsidRPr="00012B56">
        <w:rPr>
          <w:rFonts w:ascii="Arial" w:hAnsi="Arial" w:cs="Arial"/>
          <w:sz w:val="24"/>
          <w:szCs w:val="24"/>
          <w:lang w:val="en-US"/>
        </w:rPr>
        <w:t>hours,</w:t>
      </w:r>
      <w:r w:rsidRPr="00012B56">
        <w:rPr>
          <w:rFonts w:ascii="Arial" w:hAnsi="Arial" w:cs="Arial"/>
          <w:sz w:val="24"/>
          <w:szCs w:val="24"/>
          <w:lang w:val="en-US"/>
        </w:rPr>
        <w:t xml:space="preserve"> then you will be charged the full rate for the lesson. </w:t>
      </w:r>
    </w:p>
    <w:p w14:paraId="417888B5" w14:textId="77777777" w:rsidR="00E369ED" w:rsidRPr="00012B56" w:rsidRDefault="00E369ED">
      <w:pPr>
        <w:pStyle w:val="Body"/>
        <w:rPr>
          <w:rFonts w:ascii="Arial" w:hAnsi="Arial" w:cs="Arial"/>
        </w:rPr>
      </w:pPr>
    </w:p>
    <w:p w14:paraId="48215528" w14:textId="3BB5E0F5"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All courses will be renewed automatically. You need to give us </w:t>
      </w:r>
      <w:r w:rsidRPr="00012B56">
        <w:rPr>
          <w:rFonts w:ascii="Arial" w:hAnsi="Arial" w:cs="Arial"/>
          <w:b/>
          <w:bCs/>
          <w:sz w:val="24"/>
          <w:szCs w:val="24"/>
          <w:lang w:val="en-US"/>
        </w:rPr>
        <w:t xml:space="preserve">4 </w:t>
      </w:r>
      <w:r w:rsidR="00012B56" w:rsidRPr="00012B56">
        <w:rPr>
          <w:rFonts w:ascii="Arial" w:hAnsi="Arial" w:cs="Arial"/>
          <w:b/>
          <w:bCs/>
          <w:sz w:val="24"/>
          <w:szCs w:val="24"/>
          <w:lang w:val="en-US"/>
        </w:rPr>
        <w:t>weeks’ notice</w:t>
      </w:r>
      <w:r w:rsidRPr="00012B56">
        <w:rPr>
          <w:rFonts w:ascii="Arial" w:hAnsi="Arial" w:cs="Arial"/>
          <w:sz w:val="24"/>
          <w:szCs w:val="24"/>
          <w:lang w:val="en-US"/>
        </w:rPr>
        <w:t xml:space="preserve"> if you do not wish to carry on attending the course you are on. Please out of courtesy inform Jane Thompson for the Junior tennis </w:t>
      </w:r>
      <w:proofErr w:type="spellStart"/>
      <w:r w:rsidRPr="00012B56">
        <w:rPr>
          <w:rFonts w:ascii="Arial" w:hAnsi="Arial" w:cs="Arial"/>
          <w:sz w:val="24"/>
          <w:szCs w:val="24"/>
          <w:lang w:val="en-US"/>
        </w:rPr>
        <w:t>programme</w:t>
      </w:r>
      <w:proofErr w:type="spellEnd"/>
      <w:r w:rsidRPr="00012B56">
        <w:rPr>
          <w:rFonts w:ascii="Arial" w:hAnsi="Arial" w:cs="Arial"/>
          <w:sz w:val="24"/>
          <w:szCs w:val="24"/>
          <w:lang w:val="en-US"/>
        </w:rPr>
        <w:t xml:space="preserve"> and Paul Brown for the Adult tennis </w:t>
      </w:r>
      <w:proofErr w:type="spellStart"/>
      <w:r w:rsidRPr="00012B56">
        <w:rPr>
          <w:rFonts w:ascii="Arial" w:hAnsi="Arial" w:cs="Arial"/>
          <w:sz w:val="24"/>
          <w:szCs w:val="24"/>
          <w:lang w:val="en-US"/>
        </w:rPr>
        <w:t>programme</w:t>
      </w:r>
      <w:proofErr w:type="spellEnd"/>
      <w:r w:rsidRPr="00012B56">
        <w:rPr>
          <w:rFonts w:ascii="Arial" w:hAnsi="Arial" w:cs="Arial"/>
          <w:sz w:val="24"/>
          <w:szCs w:val="24"/>
          <w:lang w:val="en-US"/>
        </w:rPr>
        <w:t>.</w:t>
      </w:r>
    </w:p>
    <w:p w14:paraId="41CCAB5C" w14:textId="77777777" w:rsidR="00E369ED" w:rsidRPr="00012B56" w:rsidRDefault="00E369ED">
      <w:pPr>
        <w:pStyle w:val="Body"/>
        <w:rPr>
          <w:rFonts w:ascii="Arial" w:hAnsi="Arial" w:cs="Arial"/>
        </w:rPr>
      </w:pPr>
    </w:p>
    <w:p w14:paraId="63D6BB5E" w14:textId="218A2B52" w:rsidR="00E369ED" w:rsidRPr="00012B56" w:rsidRDefault="00012B56">
      <w:pPr>
        <w:pStyle w:val="Body"/>
        <w:numPr>
          <w:ilvl w:val="0"/>
          <w:numId w:val="2"/>
        </w:numPr>
        <w:rPr>
          <w:rFonts w:ascii="Arial" w:hAnsi="Arial" w:cs="Arial"/>
          <w:sz w:val="24"/>
          <w:szCs w:val="24"/>
          <w:lang w:val="en-US"/>
        </w:rPr>
      </w:pPr>
      <w:r w:rsidRPr="00012B56">
        <w:rPr>
          <w:rFonts w:ascii="Arial" w:hAnsi="Arial" w:cs="Arial"/>
          <w:sz w:val="24"/>
          <w:szCs w:val="24"/>
          <w:lang w:val="en-US"/>
        </w:rPr>
        <w:t>To</w:t>
      </w:r>
      <w:r w:rsidR="006D6939" w:rsidRPr="00012B56">
        <w:rPr>
          <w:rFonts w:ascii="Arial" w:hAnsi="Arial" w:cs="Arial"/>
          <w:sz w:val="24"/>
          <w:szCs w:val="24"/>
          <w:lang w:val="en-US"/>
        </w:rPr>
        <w:t xml:space="preserve"> receive group coaching at Bexley Tennis Club, a Junior will be required to become a member. Adults do not need to be a member to receive group coaching, however, a non-member will need to pay a surcharge of £</w:t>
      </w:r>
      <w:r w:rsidRPr="00012B56">
        <w:rPr>
          <w:rFonts w:ascii="Arial" w:hAnsi="Arial" w:cs="Arial"/>
          <w:sz w:val="24"/>
          <w:szCs w:val="24"/>
          <w:lang w:val="en-US"/>
        </w:rPr>
        <w:t>5</w:t>
      </w:r>
      <w:r w:rsidR="006D6939" w:rsidRPr="00012B56">
        <w:rPr>
          <w:rFonts w:ascii="Arial" w:hAnsi="Arial" w:cs="Arial"/>
          <w:sz w:val="24"/>
          <w:szCs w:val="24"/>
          <w:lang w:val="en-US"/>
        </w:rPr>
        <w:t xml:space="preserve"> extra for each lesson which will be added to your invoice. </w:t>
      </w:r>
    </w:p>
    <w:p w14:paraId="3FDEE1E9" w14:textId="77777777" w:rsidR="00E369ED" w:rsidRPr="00012B56" w:rsidRDefault="00E369ED">
      <w:pPr>
        <w:pStyle w:val="Body"/>
        <w:rPr>
          <w:rFonts w:ascii="Arial" w:hAnsi="Arial" w:cs="Arial"/>
        </w:rPr>
      </w:pPr>
    </w:p>
    <w:p w14:paraId="648D7C89" w14:textId="77777777"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All coaching fees are paid termly in advance.</w:t>
      </w:r>
    </w:p>
    <w:p w14:paraId="22EF8C42" w14:textId="77777777" w:rsidR="00E369ED" w:rsidRPr="00012B56" w:rsidRDefault="00E369ED">
      <w:pPr>
        <w:pStyle w:val="Body"/>
        <w:rPr>
          <w:rFonts w:ascii="Arial" w:hAnsi="Arial" w:cs="Arial"/>
        </w:rPr>
      </w:pPr>
    </w:p>
    <w:p w14:paraId="5AE47673" w14:textId="4F1A4973" w:rsidR="00E369ED" w:rsidRPr="00012B56"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You will receive an invoice for the following terms course taking place. If you do not receive an </w:t>
      </w:r>
      <w:r w:rsidR="00012B56" w:rsidRPr="00012B56">
        <w:rPr>
          <w:rFonts w:ascii="Arial" w:hAnsi="Arial" w:cs="Arial"/>
          <w:sz w:val="24"/>
          <w:szCs w:val="24"/>
          <w:lang w:val="en-US"/>
        </w:rPr>
        <w:t>invoice,</w:t>
      </w:r>
      <w:r w:rsidRPr="00012B56">
        <w:rPr>
          <w:rFonts w:ascii="Arial" w:hAnsi="Arial" w:cs="Arial"/>
          <w:sz w:val="24"/>
          <w:szCs w:val="24"/>
          <w:lang w:val="en-US"/>
        </w:rPr>
        <w:t xml:space="preserve"> then please contact the club. The coaches will be unable to coach anyone where a payment has not been received after 1 week. </w:t>
      </w:r>
    </w:p>
    <w:p w14:paraId="09A0F5A5" w14:textId="77777777" w:rsidR="00E369ED" w:rsidRPr="00012B56" w:rsidRDefault="00E369ED">
      <w:pPr>
        <w:pStyle w:val="Body"/>
        <w:rPr>
          <w:rFonts w:ascii="Arial" w:hAnsi="Arial" w:cs="Arial"/>
        </w:rPr>
      </w:pPr>
    </w:p>
    <w:p w14:paraId="7EFC6293" w14:textId="1B0EDD21" w:rsidR="00E369ED" w:rsidRDefault="006D6939">
      <w:pPr>
        <w:pStyle w:val="Body"/>
        <w:numPr>
          <w:ilvl w:val="0"/>
          <w:numId w:val="2"/>
        </w:numPr>
        <w:rPr>
          <w:rFonts w:ascii="Arial" w:hAnsi="Arial" w:cs="Arial"/>
          <w:sz w:val="24"/>
          <w:szCs w:val="24"/>
          <w:lang w:val="en-US"/>
        </w:rPr>
      </w:pPr>
      <w:r w:rsidRPr="00012B56">
        <w:rPr>
          <w:rFonts w:ascii="Arial" w:hAnsi="Arial" w:cs="Arial"/>
          <w:sz w:val="24"/>
          <w:szCs w:val="24"/>
          <w:lang w:val="en-US"/>
        </w:rPr>
        <w:t xml:space="preserve">Please inform us in writing or by email if you have/your child has a prolonged illness or injury. As soon as we are aware there is a problem we will deal with each illness/injury on a </w:t>
      </w:r>
      <w:r w:rsidR="00012B56" w:rsidRPr="00012B56">
        <w:rPr>
          <w:rFonts w:ascii="Arial" w:hAnsi="Arial" w:cs="Arial"/>
          <w:sz w:val="24"/>
          <w:szCs w:val="24"/>
          <w:lang w:val="en-US"/>
        </w:rPr>
        <w:t>case-by-case</w:t>
      </w:r>
      <w:r w:rsidRPr="00012B56">
        <w:rPr>
          <w:rFonts w:ascii="Arial" w:hAnsi="Arial" w:cs="Arial"/>
          <w:sz w:val="24"/>
          <w:szCs w:val="24"/>
          <w:lang w:val="en-US"/>
        </w:rPr>
        <w:t xml:space="preserve"> basis.</w:t>
      </w:r>
    </w:p>
    <w:p w14:paraId="2D01D890" w14:textId="77777777" w:rsidR="00012B56" w:rsidRDefault="00012B56" w:rsidP="00012B56">
      <w:pPr>
        <w:pStyle w:val="ListParagraph"/>
        <w:rPr>
          <w:rFonts w:ascii="Arial" w:hAnsi="Arial" w:cs="Arial"/>
        </w:rPr>
      </w:pPr>
    </w:p>
    <w:p w14:paraId="2328EF0F" w14:textId="77777777" w:rsidR="00012B56" w:rsidRDefault="00012B56" w:rsidP="00012B56">
      <w:pPr>
        <w:pStyle w:val="Body"/>
        <w:ind w:left="349"/>
        <w:jc w:val="right"/>
        <w:rPr>
          <w:rFonts w:ascii="Arial" w:hAnsi="Arial" w:cs="Arial"/>
          <w:sz w:val="24"/>
          <w:szCs w:val="24"/>
          <w:lang w:val="en-US"/>
        </w:rPr>
      </w:pPr>
    </w:p>
    <w:p w14:paraId="24460385" w14:textId="758FA7E5" w:rsidR="00012B56" w:rsidRPr="00012B56" w:rsidRDefault="00012B56" w:rsidP="00012B56">
      <w:pPr>
        <w:pStyle w:val="Body"/>
        <w:ind w:left="349"/>
        <w:jc w:val="right"/>
        <w:rPr>
          <w:rFonts w:ascii="Arial" w:hAnsi="Arial" w:cs="Arial"/>
          <w:sz w:val="24"/>
          <w:szCs w:val="24"/>
          <w:lang w:val="en-US"/>
        </w:rPr>
      </w:pPr>
      <w:r>
        <w:rPr>
          <w:rFonts w:ascii="Arial" w:hAnsi="Arial" w:cs="Arial"/>
          <w:sz w:val="24"/>
          <w:szCs w:val="24"/>
          <w:lang w:val="en-US"/>
        </w:rPr>
        <w:t>January 2021</w:t>
      </w:r>
    </w:p>
    <w:sectPr w:rsidR="00012B56" w:rsidRPr="00012B5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B001" w14:textId="77777777" w:rsidR="00106B57" w:rsidRDefault="00106B57">
      <w:r>
        <w:separator/>
      </w:r>
    </w:p>
  </w:endnote>
  <w:endnote w:type="continuationSeparator" w:id="0">
    <w:p w14:paraId="0EDE8D74" w14:textId="77777777" w:rsidR="00106B57" w:rsidRDefault="0010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06F" w14:textId="77777777" w:rsidR="00E369ED" w:rsidRDefault="006D6939">
    <w:pPr>
      <w:pStyle w:val="HeaderFooter"/>
      <w:tabs>
        <w:tab w:val="clear" w:pos="9020"/>
        <w:tab w:val="center" w:pos="4819"/>
        <w:tab w:val="right" w:pos="9638"/>
      </w:tabs>
    </w:pPr>
    <w:r>
      <w:tab/>
    </w:r>
    <w:r>
      <w:tab/>
    </w:r>
    <w:r>
      <w:rPr>
        <w:lang w:val="en-US"/>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2A27" w14:textId="77777777" w:rsidR="00106B57" w:rsidRDefault="00106B57">
      <w:r>
        <w:separator/>
      </w:r>
    </w:p>
  </w:footnote>
  <w:footnote w:type="continuationSeparator" w:id="0">
    <w:p w14:paraId="35015693" w14:textId="77777777" w:rsidR="00106B57" w:rsidRDefault="0010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3A35" w14:textId="4970812E" w:rsidR="00290326" w:rsidRDefault="00290326">
    <w:pPr>
      <w:pStyle w:val="Header"/>
    </w:pPr>
    <w:r>
      <w:rPr>
        <w:noProof/>
      </w:rPr>
      <w:drawing>
        <wp:anchor distT="0" distB="0" distL="114300" distR="114300" simplePos="0" relativeHeight="251658240" behindDoc="1" locked="0" layoutInCell="1" allowOverlap="1" wp14:anchorId="6CFFC8C0" wp14:editId="48A99DE2">
          <wp:simplePos x="0" y="0"/>
          <wp:positionH relativeFrom="margin">
            <wp:align>center</wp:align>
          </wp:positionH>
          <wp:positionV relativeFrom="paragraph">
            <wp:posOffset>-335915</wp:posOffset>
          </wp:positionV>
          <wp:extent cx="3208655" cy="662940"/>
          <wp:effectExtent l="0" t="0" r="0" b="3810"/>
          <wp:wrapTight wrapText="bothSides">
            <wp:wrapPolygon edited="0">
              <wp:start x="1026" y="0"/>
              <wp:lineTo x="256" y="3103"/>
              <wp:lineTo x="0" y="6207"/>
              <wp:lineTo x="0" y="14897"/>
              <wp:lineTo x="3591" y="19862"/>
              <wp:lineTo x="6540" y="21103"/>
              <wp:lineTo x="7310" y="21103"/>
              <wp:lineTo x="21416" y="19241"/>
              <wp:lineTo x="21416" y="4966"/>
              <wp:lineTo x="18595" y="3724"/>
              <wp:lineTo x="2437" y="0"/>
              <wp:lineTo x="1026" y="0"/>
            </wp:wrapPolygon>
          </wp:wrapTight>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08655" cy="662940"/>
                  </a:xfrm>
                  <a:prstGeom prst="rect">
                    <a:avLst/>
                  </a:prstGeom>
                  <a:ln w="12700" cap="flat">
                    <a:noFill/>
                    <a:miter lim="400000"/>
                  </a:ln>
                  <a:effectLst/>
                </pic:spPr>
              </pic:pic>
            </a:graphicData>
          </a:graphic>
        </wp:anchor>
      </w:drawing>
    </w:r>
  </w:p>
  <w:p w14:paraId="66E859AF" w14:textId="77777777" w:rsidR="00E369ED" w:rsidRDefault="00E369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E98"/>
    <w:multiLevelType w:val="hybridMultilevel"/>
    <w:tmpl w:val="9B0C95AC"/>
    <w:numStyleLink w:val="BulletBig"/>
  </w:abstractNum>
  <w:abstractNum w:abstractNumId="1" w15:restartNumberingAfterBreak="0">
    <w:nsid w:val="6A7C6E2C"/>
    <w:multiLevelType w:val="hybridMultilevel"/>
    <w:tmpl w:val="9B0C95AC"/>
    <w:styleLink w:val="BulletBig"/>
    <w:lvl w:ilvl="0" w:tplc="783C37F4">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E7E09C4">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99EF692">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678F1F8">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4F1417A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027E15B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2A0ECB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F92009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C0E9590">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1443573736">
    <w:abstractNumId w:val="1"/>
  </w:num>
  <w:num w:numId="2" w16cid:durableId="91088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ED"/>
    <w:rsid w:val="00012B56"/>
    <w:rsid w:val="00106B57"/>
    <w:rsid w:val="00290326"/>
    <w:rsid w:val="006D6939"/>
    <w:rsid w:val="00E3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F5BC"/>
  <w15:docId w15:val="{96236094-6F5B-45A8-8B90-BB1FD992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BulletBig">
    <w:name w:val="Bullet Big"/>
    <w:pPr>
      <w:numPr>
        <w:numId w:val="1"/>
      </w:numPr>
    </w:pPr>
  </w:style>
  <w:style w:type="paragraph" w:styleId="ListParagraph">
    <w:name w:val="List Paragraph"/>
    <w:basedOn w:val="Normal"/>
    <w:uiPriority w:val="34"/>
    <w:qFormat/>
    <w:rsid w:val="00012B56"/>
    <w:pPr>
      <w:ind w:left="720"/>
      <w:contextualSpacing/>
    </w:pPr>
  </w:style>
  <w:style w:type="paragraph" w:styleId="Header">
    <w:name w:val="header"/>
    <w:basedOn w:val="Normal"/>
    <w:link w:val="HeaderChar"/>
    <w:uiPriority w:val="99"/>
    <w:unhideWhenUsed/>
    <w:rsid w:val="00290326"/>
    <w:pPr>
      <w:tabs>
        <w:tab w:val="center" w:pos="4513"/>
        <w:tab w:val="right" w:pos="9026"/>
      </w:tabs>
    </w:pPr>
  </w:style>
  <w:style w:type="character" w:customStyle="1" w:styleId="HeaderChar">
    <w:name w:val="Header Char"/>
    <w:basedOn w:val="DefaultParagraphFont"/>
    <w:link w:val="Header"/>
    <w:uiPriority w:val="99"/>
    <w:rsid w:val="00290326"/>
    <w:rPr>
      <w:sz w:val="24"/>
      <w:szCs w:val="24"/>
      <w:lang w:val="en-US" w:eastAsia="en-US"/>
    </w:rPr>
  </w:style>
  <w:style w:type="paragraph" w:styleId="Footer">
    <w:name w:val="footer"/>
    <w:basedOn w:val="Normal"/>
    <w:link w:val="FooterChar"/>
    <w:uiPriority w:val="99"/>
    <w:unhideWhenUsed/>
    <w:rsid w:val="00290326"/>
    <w:pPr>
      <w:tabs>
        <w:tab w:val="center" w:pos="4513"/>
        <w:tab w:val="right" w:pos="9026"/>
      </w:tabs>
    </w:pPr>
  </w:style>
  <w:style w:type="character" w:customStyle="1" w:styleId="FooterChar">
    <w:name w:val="Footer Char"/>
    <w:basedOn w:val="DefaultParagraphFont"/>
    <w:link w:val="Footer"/>
    <w:uiPriority w:val="99"/>
    <w:rsid w:val="002903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E14DE0F175E419377EDE19338DB9C" ma:contentTypeVersion="12" ma:contentTypeDescription="Create a new document." ma:contentTypeScope="" ma:versionID="d2d57629bb394c39523d5f3bc073be7f">
  <xsd:schema xmlns:xsd="http://www.w3.org/2001/XMLSchema" xmlns:xs="http://www.w3.org/2001/XMLSchema" xmlns:p="http://schemas.microsoft.com/office/2006/metadata/properties" xmlns:ns2="cc7dfaf8-aff3-4070-8122-efc3abe7b781" xmlns:ns3="14074804-d8a7-4c66-9bd2-5a3f411c4811" targetNamespace="http://schemas.microsoft.com/office/2006/metadata/properties" ma:root="true" ma:fieldsID="50aa3af63845383398a08896a297dc62" ns2:_="" ns3:_="">
    <xsd:import namespace="cc7dfaf8-aff3-4070-8122-efc3abe7b781"/>
    <xsd:import namespace="14074804-d8a7-4c66-9bd2-5a3f411c48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faf8-aff3-4070-8122-efc3abe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7e94e-c523-4473-8470-e93e883f2b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74804-d8a7-4c66-9bd2-5a3f411c481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26aab5-13bc-471f-9dd0-8b5399a2bea2}" ma:internalName="TaxCatchAll" ma:showField="CatchAllData" ma:web="14074804-d8a7-4c66-9bd2-5a3f411c4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7dfaf8-aff3-4070-8122-efc3abe7b781">
      <Terms xmlns="http://schemas.microsoft.com/office/infopath/2007/PartnerControls"/>
    </lcf76f155ced4ddcb4097134ff3c332f>
    <TaxCatchAll xmlns="14074804-d8a7-4c66-9bd2-5a3f411c4811" xsi:nil="true"/>
  </documentManagement>
</p:properties>
</file>

<file path=customXml/itemProps1.xml><?xml version="1.0" encoding="utf-8"?>
<ds:datastoreItem xmlns:ds="http://schemas.openxmlformats.org/officeDocument/2006/customXml" ds:itemID="{2BE2A67A-0802-4E81-B0E1-E584AE4FF0B9}"/>
</file>

<file path=customXml/itemProps2.xml><?xml version="1.0" encoding="utf-8"?>
<ds:datastoreItem xmlns:ds="http://schemas.openxmlformats.org/officeDocument/2006/customXml" ds:itemID="{B817695F-E286-427F-8828-6B0392A342BF}"/>
</file>

<file path=customXml/itemProps3.xml><?xml version="1.0" encoding="utf-8"?>
<ds:datastoreItem xmlns:ds="http://schemas.openxmlformats.org/officeDocument/2006/customXml" ds:itemID="{D022717A-B80A-4198-871D-1BE983FB892C}"/>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Fuller</cp:lastModifiedBy>
  <cp:revision>3</cp:revision>
  <cp:lastPrinted>2021-01-20T23:02:00Z</cp:lastPrinted>
  <dcterms:created xsi:type="dcterms:W3CDTF">2021-01-20T23:02:00Z</dcterms:created>
  <dcterms:modified xsi:type="dcterms:W3CDTF">2022-11-07T14:25:00Z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0x010100436E14DE0F175E419377EDE19338DB9C</vt:lpwstr>
  </property>
</Properties>
</file>